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928" w:rsidRDefault="00CD3928" w:rsidP="00B25954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喜提</w:t>
      </w:r>
      <w:r w:rsidR="00B25954" w:rsidRPr="00CD3928">
        <w:rPr>
          <w:rFonts w:ascii="微软雅黑" w:eastAsia="微软雅黑" w:hAnsi="微软雅黑" w:hint="eastAsia"/>
          <w:b/>
          <w:sz w:val="24"/>
        </w:rPr>
        <w:t>蓝色iphone</w:t>
      </w:r>
      <w:r w:rsidR="00B25954" w:rsidRPr="00CD3928">
        <w:rPr>
          <w:rFonts w:ascii="微软雅黑" w:eastAsia="微软雅黑" w:hAnsi="微软雅黑"/>
          <w:b/>
          <w:sz w:val="24"/>
        </w:rPr>
        <w:t>12</w:t>
      </w:r>
      <w:r>
        <w:rPr>
          <w:rFonts w:ascii="微软雅黑" w:eastAsia="微软雅黑" w:hAnsi="微软雅黑" w:hint="eastAsia"/>
          <w:b/>
          <w:sz w:val="24"/>
        </w:rPr>
        <w:t>遭遇</w:t>
      </w:r>
      <w:r w:rsidR="00B25954" w:rsidRPr="00CD3928">
        <w:rPr>
          <w:rFonts w:ascii="微软雅黑" w:eastAsia="微软雅黑" w:hAnsi="微软雅黑"/>
          <w:b/>
          <w:sz w:val="24"/>
        </w:rPr>
        <w:t>“</w:t>
      </w:r>
      <w:r w:rsidR="00B25954" w:rsidRPr="00CD3928">
        <w:rPr>
          <w:rFonts w:ascii="微软雅黑" w:eastAsia="微软雅黑" w:hAnsi="微软雅黑" w:hint="eastAsia"/>
          <w:b/>
          <w:sz w:val="24"/>
        </w:rPr>
        <w:t>翻车”？</w:t>
      </w:r>
    </w:p>
    <w:p w:rsidR="00136B6D" w:rsidRPr="00CD3928" w:rsidRDefault="00B25954" w:rsidP="00B25954">
      <w:pPr>
        <w:jc w:val="center"/>
        <w:rPr>
          <w:rFonts w:ascii="微软雅黑" w:eastAsia="微软雅黑" w:hAnsi="微软雅黑"/>
          <w:b/>
          <w:sz w:val="24"/>
        </w:rPr>
      </w:pPr>
      <w:r w:rsidRPr="00CD3928">
        <w:rPr>
          <w:rFonts w:ascii="微软雅黑" w:eastAsia="微软雅黑" w:hAnsi="微软雅黑" w:hint="eastAsia"/>
          <w:b/>
          <w:sz w:val="24"/>
        </w:rPr>
        <w:t>2021款</w:t>
      </w:r>
      <w:r w:rsidRPr="00CD3928">
        <w:rPr>
          <w:rFonts w:ascii="微软雅黑" w:eastAsia="微软雅黑" w:hAnsi="微软雅黑"/>
          <w:b/>
          <w:sz w:val="24"/>
        </w:rPr>
        <w:t>爱驰</w:t>
      </w:r>
      <w:r w:rsidRPr="00CD3928">
        <w:rPr>
          <w:rFonts w:ascii="微软雅黑" w:eastAsia="微软雅黑" w:hAnsi="微软雅黑" w:hint="eastAsia"/>
          <w:b/>
          <w:sz w:val="24"/>
        </w:rPr>
        <w:t>U5同系列</w:t>
      </w:r>
      <w:r w:rsidRPr="00CD3928">
        <w:rPr>
          <w:rFonts w:ascii="微软雅黑" w:eastAsia="微软雅黑" w:hAnsi="微软雅黑"/>
          <w:b/>
          <w:sz w:val="24"/>
        </w:rPr>
        <w:t>“</w:t>
      </w:r>
      <w:r w:rsidRPr="00CD3928">
        <w:rPr>
          <w:rFonts w:ascii="微软雅黑" w:eastAsia="微软雅黑" w:hAnsi="微软雅黑" w:hint="eastAsia"/>
          <w:b/>
          <w:sz w:val="24"/>
        </w:rPr>
        <w:t>深海蓝</w:t>
      </w:r>
      <w:r w:rsidRPr="00CD3928">
        <w:rPr>
          <w:rFonts w:ascii="微软雅黑" w:eastAsia="微软雅黑" w:hAnsi="微软雅黑"/>
          <w:b/>
          <w:sz w:val="24"/>
        </w:rPr>
        <w:t>”</w:t>
      </w:r>
      <w:r w:rsidR="00CD3928">
        <w:rPr>
          <w:rFonts w:ascii="微软雅黑" w:eastAsia="微软雅黑" w:hAnsi="微软雅黑" w:hint="eastAsia"/>
          <w:b/>
          <w:sz w:val="24"/>
        </w:rPr>
        <w:t>重新定义科技</w:t>
      </w:r>
      <w:r w:rsidR="00CD3928">
        <w:rPr>
          <w:rFonts w:ascii="微软雅黑" w:eastAsia="微软雅黑" w:hAnsi="微软雅黑"/>
          <w:b/>
          <w:sz w:val="24"/>
        </w:rPr>
        <w:t>色</w:t>
      </w:r>
    </w:p>
    <w:p w:rsidR="00136B6D" w:rsidRPr="00CD3928" w:rsidRDefault="00136B6D">
      <w:pPr>
        <w:rPr>
          <w:sz w:val="24"/>
        </w:rPr>
      </w:pPr>
    </w:p>
    <w:p w:rsidR="0036348E" w:rsidRPr="00B25954" w:rsidRDefault="00E54A7E" w:rsidP="00B25954">
      <w:pPr>
        <w:ind w:firstLineChars="200" w:firstLine="420"/>
        <w:rPr>
          <w:rFonts w:ascii="微软雅黑" w:eastAsia="微软雅黑" w:hAnsi="微软雅黑"/>
        </w:rPr>
      </w:pPr>
      <w:r w:rsidRPr="00B25954">
        <w:rPr>
          <w:rFonts w:ascii="微软雅黑" w:eastAsia="微软雅黑" w:hAnsi="微软雅黑" w:hint="eastAsia"/>
        </w:rPr>
        <w:t>随着iPhone</w:t>
      </w:r>
      <w:r w:rsidRPr="00B25954">
        <w:rPr>
          <w:rFonts w:ascii="微软雅黑" w:eastAsia="微软雅黑" w:hAnsi="微软雅黑"/>
        </w:rPr>
        <w:t xml:space="preserve"> 12</w:t>
      </w:r>
      <w:r w:rsidRPr="00B25954">
        <w:rPr>
          <w:rFonts w:ascii="微软雅黑" w:eastAsia="微软雅黑" w:hAnsi="微软雅黑" w:hint="eastAsia"/>
        </w:rPr>
        <w:t>/</w:t>
      </w:r>
      <w:r w:rsidRPr="00B25954">
        <w:rPr>
          <w:rFonts w:ascii="微软雅黑" w:eastAsia="微软雅黑" w:hAnsi="微软雅黑"/>
        </w:rPr>
        <w:t xml:space="preserve">pro </w:t>
      </w:r>
      <w:r w:rsidRPr="00B25954">
        <w:rPr>
          <w:rFonts w:ascii="微软雅黑" w:eastAsia="微软雅黑" w:hAnsi="微软雅黑" w:hint="eastAsia"/>
        </w:rPr>
        <w:t>两款机型开始预售，之前备受期待的“蓝色iPhone”终于露出了真面目，但网友们</w:t>
      </w:r>
      <w:r w:rsidR="00F06158" w:rsidRPr="00B25954">
        <w:rPr>
          <w:rFonts w:ascii="微软雅黑" w:eastAsia="微软雅黑" w:hAnsi="微软雅黑" w:hint="eastAsia"/>
        </w:rPr>
        <w:t>却</w:t>
      </w:r>
      <w:r w:rsidRPr="00B25954">
        <w:rPr>
          <w:rFonts w:ascii="微软雅黑" w:eastAsia="微软雅黑" w:hAnsi="微软雅黑" w:hint="eastAsia"/>
        </w:rPr>
        <w:t>纷纷表示</w:t>
      </w:r>
      <w:r w:rsidR="00F06158" w:rsidRPr="00B25954">
        <w:rPr>
          <w:rFonts w:ascii="微软雅黑" w:eastAsia="微软雅黑" w:hAnsi="微软雅黑" w:hint="eastAsia"/>
        </w:rPr>
        <w:t>怎么</w:t>
      </w:r>
      <w:r w:rsidR="00B25954" w:rsidRPr="00B25954">
        <w:rPr>
          <w:rFonts w:ascii="微软雅黑" w:eastAsia="微软雅黑" w:hAnsi="微软雅黑" w:hint="eastAsia"/>
        </w:rPr>
        <w:t>这个蓝色和想象中的不太一样</w:t>
      </w:r>
      <w:r w:rsidRPr="00B25954">
        <w:rPr>
          <w:rFonts w:ascii="微软雅黑" w:eastAsia="微软雅黑" w:hAnsi="微软雅黑" w:hint="eastAsia"/>
        </w:rPr>
        <w:t>？</w:t>
      </w:r>
      <w:r w:rsidR="00505275" w:rsidRPr="00B25954">
        <w:rPr>
          <w:rFonts w:ascii="微软雅黑" w:eastAsia="微软雅黑" w:hAnsi="微软雅黑" w:hint="eastAsia"/>
        </w:rPr>
        <w:t>蓝色有很多种，饱和度越高的蓝色越亮</w:t>
      </w:r>
      <w:bookmarkStart w:id="0" w:name="_GoBack"/>
      <w:bookmarkEnd w:id="0"/>
      <w:r w:rsidR="00505275" w:rsidRPr="00B25954">
        <w:rPr>
          <w:rFonts w:ascii="微软雅黑" w:eastAsia="微软雅黑" w:hAnsi="微软雅黑" w:hint="eastAsia"/>
        </w:rPr>
        <w:t>，通常能给人视觉冲击，但</w:t>
      </w:r>
      <w:r w:rsidR="00505275" w:rsidRPr="00B25954">
        <w:rPr>
          <w:rFonts w:ascii="微软雅黑" w:eastAsia="微软雅黑" w:hAnsi="微软雅黑"/>
        </w:rPr>
        <w:t>这一波高调的</w:t>
      </w:r>
      <w:r w:rsidR="00C26EA1" w:rsidRPr="00B25954">
        <w:rPr>
          <w:rFonts w:ascii="微软雅黑" w:eastAsia="微软雅黑" w:hAnsi="微软雅黑" w:hint="eastAsia"/>
        </w:rPr>
        <w:t>“塑料蓝”</w:t>
      </w:r>
      <w:r w:rsidR="00505275" w:rsidRPr="00B25954">
        <w:rPr>
          <w:rFonts w:ascii="微软雅黑" w:eastAsia="微软雅黑" w:hAnsi="微软雅黑" w:hint="eastAsia"/>
        </w:rPr>
        <w:t>着实</w:t>
      </w:r>
      <w:r w:rsidR="00505275" w:rsidRPr="00B25954">
        <w:rPr>
          <w:rFonts w:ascii="微软雅黑" w:eastAsia="微软雅黑" w:hAnsi="微软雅黑"/>
        </w:rPr>
        <w:t>让人联想翩翩。</w:t>
      </w:r>
    </w:p>
    <w:p w:rsidR="00C26EA1" w:rsidRDefault="00C26EA1" w:rsidP="00C26EA1">
      <w:pPr>
        <w:rPr>
          <w:rFonts w:ascii="微软雅黑" w:eastAsia="微软雅黑" w:hAnsi="微软雅黑"/>
          <w:b/>
        </w:rPr>
      </w:pPr>
    </w:p>
    <w:p w:rsidR="00572535" w:rsidRPr="00572535" w:rsidRDefault="00C26EA1" w:rsidP="00572535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2021款爱驰U5演绎</w:t>
      </w:r>
      <w:r>
        <w:rPr>
          <w:rFonts w:ascii="微软雅黑" w:eastAsia="微软雅黑" w:hAnsi="微软雅黑"/>
          <w:b/>
        </w:rPr>
        <w:t>“</w:t>
      </w:r>
      <w:r>
        <w:rPr>
          <w:rFonts w:ascii="微软雅黑" w:eastAsia="微软雅黑" w:hAnsi="微软雅黑" w:hint="eastAsia"/>
          <w:b/>
        </w:rPr>
        <w:t>科技圈</w:t>
      </w:r>
      <w:r>
        <w:rPr>
          <w:rFonts w:ascii="微软雅黑" w:eastAsia="微软雅黑" w:hAnsi="微软雅黑"/>
          <w:b/>
        </w:rPr>
        <w:t>”蓝色默契</w:t>
      </w:r>
    </w:p>
    <w:p w:rsidR="00572535" w:rsidRPr="00E164A5" w:rsidRDefault="00C26EA1" w:rsidP="005E771D">
      <w:pPr>
        <w:ind w:firstLineChars="200" w:firstLine="420"/>
        <w:rPr>
          <w:rFonts w:ascii="微软雅黑" w:eastAsia="微软雅黑" w:hAnsi="微软雅黑"/>
        </w:rPr>
      </w:pPr>
      <w:r w:rsidRPr="00572535">
        <w:rPr>
          <w:rFonts w:ascii="微软雅黑" w:eastAsia="微软雅黑" w:hAnsi="微软雅黑" w:hint="eastAsia"/>
        </w:rPr>
        <w:t>事实上，</w:t>
      </w:r>
      <w:r>
        <w:rPr>
          <w:rFonts w:ascii="微软雅黑" w:eastAsia="微软雅黑" w:hAnsi="微软雅黑" w:hint="eastAsia"/>
        </w:rPr>
        <w:t>蓝色一直</w:t>
      </w:r>
      <w:r w:rsidRPr="00572535">
        <w:rPr>
          <w:rFonts w:ascii="微软雅黑" w:eastAsia="微软雅黑" w:hAnsi="微软雅黑" w:hint="eastAsia"/>
        </w:rPr>
        <w:t>是许多科技公司的“心头好”，蓝色之所以深受科技公司们的喜爱也不无原因。</w:t>
      </w:r>
      <w:r w:rsidRPr="00E164A5">
        <w:rPr>
          <w:rFonts w:ascii="微软雅黑" w:eastAsia="微软雅黑" w:hAnsi="微软雅黑" w:hint="eastAsia"/>
        </w:rPr>
        <w:t>在色彩心理学上，蓝色本身就有信任、信念的含义</w:t>
      </w:r>
      <w:r>
        <w:rPr>
          <w:rFonts w:ascii="微软雅黑" w:eastAsia="微软雅黑" w:hAnsi="微软雅黑" w:hint="eastAsia"/>
        </w:rPr>
        <w:t>。去年年底</w:t>
      </w:r>
      <w:r w:rsidR="00572535" w:rsidRPr="00E164A5">
        <w:rPr>
          <w:rFonts w:ascii="微软雅黑" w:eastAsia="微软雅黑" w:hAnsi="微软雅黑"/>
        </w:rPr>
        <w:t>，</w:t>
      </w:r>
      <w:r w:rsidR="00572535" w:rsidRPr="00E164A5">
        <w:rPr>
          <w:rFonts w:ascii="微软雅黑" w:eastAsia="微软雅黑" w:hAnsi="微软雅黑" w:hint="eastAsia"/>
        </w:rPr>
        <w:t>美国色彩咨询公司潘通</w:t>
      </w:r>
      <w:r w:rsidR="00572535" w:rsidRPr="00E164A5">
        <w:rPr>
          <w:rFonts w:ascii="微软雅黑" w:eastAsia="微软雅黑" w:hAnsi="微软雅黑"/>
        </w:rPr>
        <w:t>Pantone官方发布了2020年度的代表色——PANTONE 19-4052 Classic Blue（经典蓝），开启了2020年蓝色流行风潮。</w:t>
      </w:r>
      <w:r w:rsidR="00572535">
        <w:rPr>
          <w:rFonts w:ascii="微软雅黑" w:eastAsia="微软雅黑" w:hAnsi="微软雅黑" w:hint="eastAsia"/>
        </w:rPr>
        <w:t>想来</w:t>
      </w:r>
      <w:r w:rsidR="00572535">
        <w:rPr>
          <w:rFonts w:ascii="微软雅黑" w:eastAsia="微软雅黑" w:hAnsi="微软雅黑"/>
        </w:rPr>
        <w:t>，这一</w:t>
      </w:r>
      <w:r w:rsidR="00572535">
        <w:rPr>
          <w:rFonts w:ascii="微软雅黑" w:eastAsia="微软雅黑" w:hAnsi="微软雅黑" w:hint="eastAsia"/>
        </w:rPr>
        <w:t>抹“深</w:t>
      </w:r>
      <w:r w:rsidR="00FA5231">
        <w:rPr>
          <w:rFonts w:ascii="微软雅黑" w:eastAsia="微软雅黑" w:hAnsi="微软雅黑" w:hint="eastAsia"/>
        </w:rPr>
        <w:t>海</w:t>
      </w:r>
      <w:r w:rsidR="00572535">
        <w:rPr>
          <w:rFonts w:ascii="微软雅黑" w:eastAsia="微软雅黑" w:hAnsi="微软雅黑" w:hint="eastAsia"/>
        </w:rPr>
        <w:t>蓝”</w:t>
      </w:r>
      <w:r w:rsidR="00572535">
        <w:rPr>
          <w:rFonts w:ascii="微软雅黑" w:eastAsia="微软雅黑" w:hAnsi="微软雅黑"/>
        </w:rPr>
        <w:t>在</w:t>
      </w:r>
      <w:r w:rsidR="00572535">
        <w:rPr>
          <w:rFonts w:ascii="微软雅黑" w:eastAsia="微软雅黑" w:hAnsi="微软雅黑" w:hint="eastAsia"/>
        </w:rPr>
        <w:t>苹果</w:t>
      </w:r>
      <w:r w:rsidR="00572535">
        <w:rPr>
          <w:rFonts w:ascii="微软雅黑" w:eastAsia="微软雅黑" w:hAnsi="微软雅黑"/>
        </w:rPr>
        <w:t>公司全新产品的大胆应用</w:t>
      </w:r>
      <w:r w:rsidR="00572535">
        <w:rPr>
          <w:rFonts w:ascii="微软雅黑" w:eastAsia="微软雅黑" w:hAnsi="微软雅黑" w:hint="eastAsia"/>
        </w:rPr>
        <w:t>并非无从追溯</w:t>
      </w:r>
      <w:r w:rsidR="00572535">
        <w:rPr>
          <w:rFonts w:ascii="微软雅黑" w:eastAsia="微软雅黑" w:hAnsi="微软雅黑"/>
        </w:rPr>
        <w:t>。</w:t>
      </w:r>
      <w:r w:rsidR="00FA5231">
        <w:rPr>
          <w:rFonts w:ascii="微软雅黑" w:eastAsia="微软雅黑" w:hAnsi="微软雅黑" w:hint="eastAsia"/>
        </w:rPr>
        <w:t>这股</w:t>
      </w:r>
      <w:r w:rsidR="00FA5231">
        <w:rPr>
          <w:rFonts w:ascii="微软雅黑" w:eastAsia="微软雅黑" w:hAnsi="微软雅黑"/>
        </w:rPr>
        <w:t>“蓝色风潮”</w:t>
      </w:r>
      <w:r w:rsidR="00FA5231">
        <w:rPr>
          <w:rFonts w:ascii="微软雅黑" w:eastAsia="微软雅黑" w:hAnsi="微软雅黑" w:hint="eastAsia"/>
        </w:rPr>
        <w:t>不止于</w:t>
      </w:r>
      <w:r w:rsidR="00FA5231">
        <w:rPr>
          <w:rFonts w:ascii="微软雅黑" w:eastAsia="微软雅黑" w:hAnsi="微软雅黑"/>
        </w:rPr>
        <w:t>智能手机</w:t>
      </w:r>
      <w:r w:rsidR="00FA5231">
        <w:rPr>
          <w:rFonts w:ascii="微软雅黑" w:eastAsia="微软雅黑" w:hAnsi="微软雅黑" w:hint="eastAsia"/>
        </w:rPr>
        <w:t>界</w:t>
      </w:r>
      <w:r w:rsidR="00FA5231">
        <w:rPr>
          <w:rFonts w:ascii="微软雅黑" w:eastAsia="微软雅黑" w:hAnsi="微软雅黑"/>
        </w:rPr>
        <w:t>，智能汽车</w:t>
      </w:r>
      <w:r w:rsidR="00FA5231">
        <w:rPr>
          <w:rFonts w:ascii="微软雅黑" w:eastAsia="微软雅黑" w:hAnsi="微软雅黑" w:hint="eastAsia"/>
        </w:rPr>
        <w:t>品牌</w:t>
      </w:r>
      <w:r w:rsidR="00FA5231">
        <w:rPr>
          <w:rFonts w:ascii="微软雅黑" w:eastAsia="微软雅黑" w:hAnsi="微软雅黑"/>
        </w:rPr>
        <w:t>也有</w:t>
      </w:r>
      <w:r w:rsidR="00FA5231">
        <w:rPr>
          <w:rFonts w:ascii="微软雅黑" w:eastAsia="微软雅黑" w:hAnsi="微软雅黑" w:hint="eastAsia"/>
        </w:rPr>
        <w:t>设计</w:t>
      </w:r>
      <w:r w:rsidR="00FA5231">
        <w:rPr>
          <w:rFonts w:ascii="微软雅黑" w:eastAsia="微软雅黑" w:hAnsi="微软雅黑"/>
        </w:rPr>
        <w:t>密语</w:t>
      </w:r>
      <w:r w:rsidR="00FA5231">
        <w:rPr>
          <w:rFonts w:ascii="微软雅黑" w:eastAsia="微软雅黑" w:hAnsi="微软雅黑" w:hint="eastAsia"/>
        </w:rPr>
        <w:t>，</w:t>
      </w:r>
      <w:r w:rsidR="00FA5231">
        <w:rPr>
          <w:rFonts w:ascii="微软雅黑" w:eastAsia="微软雅黑" w:hAnsi="微软雅黑"/>
        </w:rPr>
        <w:t>悄然换装。</w:t>
      </w:r>
      <w:r w:rsidR="00B25954">
        <w:rPr>
          <w:rFonts w:ascii="微软雅黑" w:eastAsia="微软雅黑" w:hAnsi="微软雅黑" w:hint="eastAsia"/>
        </w:rPr>
        <w:t>就在iphone12/</w:t>
      </w:r>
      <w:r w:rsidR="00B25954">
        <w:rPr>
          <w:rFonts w:ascii="微软雅黑" w:eastAsia="微软雅黑" w:hAnsi="微软雅黑"/>
        </w:rPr>
        <w:t>Pro</w:t>
      </w:r>
      <w:r w:rsidR="00B25954">
        <w:rPr>
          <w:rFonts w:ascii="微软雅黑" w:eastAsia="微软雅黑" w:hAnsi="微软雅黑" w:hint="eastAsia"/>
        </w:rPr>
        <w:t>上市</w:t>
      </w:r>
      <w:r w:rsidR="00B25954">
        <w:rPr>
          <w:rFonts w:ascii="微软雅黑" w:eastAsia="微软雅黑" w:hAnsi="微软雅黑"/>
        </w:rPr>
        <w:t>同期，</w:t>
      </w:r>
      <w:r w:rsidR="008A3AC4">
        <w:rPr>
          <w:rFonts w:ascii="微软雅黑" w:eastAsia="微软雅黑" w:hAnsi="微软雅黑" w:hint="eastAsia"/>
        </w:rPr>
        <w:t>2021款</w:t>
      </w:r>
      <w:r w:rsidR="00FA5231">
        <w:rPr>
          <w:rFonts w:ascii="微软雅黑" w:eastAsia="微软雅黑" w:hAnsi="微软雅黑" w:hint="eastAsia"/>
        </w:rPr>
        <w:t>爱驰U5</w:t>
      </w:r>
      <w:r w:rsidR="008A3AC4">
        <w:rPr>
          <w:rFonts w:ascii="微软雅黑" w:eastAsia="微软雅黑" w:hAnsi="微软雅黑" w:hint="eastAsia"/>
        </w:rPr>
        <w:t>携新增色深海蓝</w:t>
      </w:r>
      <w:r w:rsidR="008A3AC4">
        <w:rPr>
          <w:rFonts w:ascii="微软雅黑" w:eastAsia="微软雅黑" w:hAnsi="微软雅黑"/>
        </w:rPr>
        <w:t>车型</w:t>
      </w:r>
      <w:r w:rsidR="008A3AC4">
        <w:rPr>
          <w:rFonts w:ascii="微软雅黑" w:eastAsia="微软雅黑" w:hAnsi="微软雅黑" w:hint="eastAsia"/>
        </w:rPr>
        <w:t>及原</w:t>
      </w:r>
      <w:r w:rsidR="008A3AC4">
        <w:rPr>
          <w:rFonts w:ascii="微软雅黑" w:eastAsia="微软雅黑" w:hAnsi="微软雅黑"/>
        </w:rPr>
        <w:t>经典色，</w:t>
      </w:r>
      <w:r w:rsidR="00FA5231" w:rsidRPr="008A3AC4">
        <w:rPr>
          <w:rFonts w:ascii="微软雅黑" w:eastAsia="微软雅黑" w:hAnsi="微软雅黑"/>
        </w:rPr>
        <w:t>空降魔都知名地标上海月星环球港</w:t>
      </w:r>
      <w:r w:rsidR="008A3AC4" w:rsidRPr="008A3AC4">
        <w:rPr>
          <w:rFonts w:ascii="微软雅黑" w:eastAsia="微软雅黑" w:hAnsi="微软雅黑"/>
        </w:rPr>
        <w:t>B2中庭</w:t>
      </w:r>
      <w:r w:rsidR="00FA5231" w:rsidRPr="008A3AC4">
        <w:rPr>
          <w:rFonts w:ascii="微软雅黑" w:eastAsia="微软雅黑" w:hAnsi="微软雅黑"/>
        </w:rPr>
        <w:t>，</w:t>
      </w:r>
      <w:r w:rsidR="008A3AC4">
        <w:rPr>
          <w:rFonts w:ascii="微软雅黑" w:eastAsia="微软雅黑" w:hAnsi="微软雅黑" w:hint="eastAsia"/>
        </w:rPr>
        <w:t>持续开展试乘</w:t>
      </w:r>
      <w:r w:rsidR="008A3AC4">
        <w:rPr>
          <w:rFonts w:ascii="微软雅黑" w:eastAsia="微软雅黑" w:hAnsi="微软雅黑"/>
        </w:rPr>
        <w:t>体验</w:t>
      </w:r>
      <w:r w:rsidR="008A3AC4">
        <w:rPr>
          <w:rFonts w:ascii="微软雅黑" w:eastAsia="微软雅黑" w:hAnsi="微软雅黑" w:hint="eastAsia"/>
        </w:rPr>
        <w:t>快闪馆</w:t>
      </w:r>
      <w:r w:rsidR="008A3AC4">
        <w:rPr>
          <w:rFonts w:ascii="微软雅黑" w:eastAsia="微软雅黑" w:hAnsi="微软雅黑"/>
        </w:rPr>
        <w:t>。</w:t>
      </w:r>
    </w:p>
    <w:p w:rsidR="00B25954" w:rsidRDefault="00B25954" w:rsidP="00572535">
      <w:pPr>
        <w:ind w:firstLineChars="200" w:firstLine="42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3514009"/>
            <wp:effectExtent l="0" t="0" r="2540" b="0"/>
            <wp:docPr id="6" name="图片 6" descr="C:\Users\yef\Documents\WXWork\1688853102891257\Cache\Image\2020-10\1420331-01(1)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f\Documents\WXWork\1688853102891257\Cache\Image\2020-10\1420331-01(1)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28" w:rsidRDefault="00CD3928" w:rsidP="00572535">
      <w:pPr>
        <w:ind w:firstLineChars="200" w:firstLine="42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2975252"/>
            <wp:effectExtent l="0" t="0" r="2540" b="0"/>
            <wp:docPr id="7" name="图片 7" descr="C:\Users\yef\Documents\WXWork\1688853102891257\Cache\Image\2020-10\1602835595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f\Documents\WXWork\1688853102891257\Cache\Image\2020-10\16028355952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35" w:rsidRDefault="00572535" w:rsidP="00572535">
      <w:pPr>
        <w:ind w:firstLineChars="200" w:firstLine="420"/>
        <w:rPr>
          <w:rFonts w:ascii="微软雅黑" w:eastAsia="微软雅黑" w:hAnsi="微软雅黑"/>
        </w:rPr>
      </w:pPr>
      <w:r w:rsidRPr="00E164A5">
        <w:rPr>
          <w:rFonts w:ascii="微软雅黑" w:eastAsia="微软雅黑" w:hAnsi="微软雅黑"/>
        </w:rPr>
        <w:t>2021款爱驰U5新增的“深</w:t>
      </w:r>
      <w:r w:rsidR="00B25954">
        <w:rPr>
          <w:rFonts w:ascii="微软雅黑" w:eastAsia="微软雅黑" w:hAnsi="微软雅黑" w:hint="eastAsia"/>
        </w:rPr>
        <w:t>海</w:t>
      </w:r>
      <w:r w:rsidRPr="00E164A5">
        <w:rPr>
          <w:rFonts w:ascii="微软雅黑" w:eastAsia="微软雅黑" w:hAnsi="微软雅黑"/>
        </w:rPr>
        <w:t>蓝”</w:t>
      </w:r>
      <w:r>
        <w:rPr>
          <w:rFonts w:ascii="微软雅黑" w:eastAsia="微软雅黑" w:hAnsi="微软雅黑" w:hint="eastAsia"/>
        </w:rPr>
        <w:t>车型</w:t>
      </w:r>
      <w:r>
        <w:rPr>
          <w:rFonts w:ascii="微软雅黑" w:eastAsia="微软雅黑" w:hAnsi="微软雅黑"/>
        </w:rPr>
        <w:t>，</w:t>
      </w:r>
      <w:r w:rsidRPr="00E164A5">
        <w:rPr>
          <w:rFonts w:ascii="微软雅黑" w:eastAsia="微软雅黑" w:hAnsi="微软雅黑"/>
        </w:rPr>
        <w:t>抓住了</w:t>
      </w:r>
      <w:r>
        <w:rPr>
          <w:rFonts w:ascii="微软雅黑" w:eastAsia="微软雅黑" w:hAnsi="微软雅黑" w:hint="eastAsia"/>
        </w:rPr>
        <w:t>科技</w:t>
      </w:r>
      <w:r>
        <w:rPr>
          <w:rFonts w:ascii="微软雅黑" w:eastAsia="微软雅黑" w:hAnsi="微软雅黑"/>
        </w:rPr>
        <w:t>色彩的</w:t>
      </w:r>
      <w:r w:rsidRPr="00E164A5">
        <w:rPr>
          <w:rFonts w:ascii="微软雅黑" w:eastAsia="微软雅黑" w:hAnsi="微软雅黑"/>
        </w:rPr>
        <w:t>流行风潮，更深度考量用户需求，以独特设计为用户提供沉稳、静谧之感。</w:t>
      </w:r>
    </w:p>
    <w:p w:rsidR="00572535" w:rsidRDefault="00572535" w:rsidP="008A3AC4">
      <w:pPr>
        <w:ind w:firstLineChars="200" w:firstLine="420"/>
        <w:rPr>
          <w:rFonts w:ascii="微软雅黑" w:eastAsia="微软雅黑" w:hAnsi="微软雅黑"/>
        </w:rPr>
      </w:pPr>
      <w:r w:rsidRPr="00E164A5">
        <w:rPr>
          <w:rFonts w:ascii="微软雅黑" w:eastAsia="微软雅黑" w:hAnsi="微软雅黑"/>
        </w:rPr>
        <w:t>爱驰“深</w:t>
      </w:r>
      <w:r w:rsidR="002F471C">
        <w:rPr>
          <w:rFonts w:ascii="微软雅黑" w:eastAsia="微软雅黑" w:hAnsi="微软雅黑" w:hint="eastAsia"/>
        </w:rPr>
        <w:t>海</w:t>
      </w:r>
      <w:r w:rsidRPr="00E164A5">
        <w:rPr>
          <w:rFonts w:ascii="微软雅黑" w:eastAsia="微软雅黑" w:hAnsi="微软雅黑"/>
        </w:rPr>
        <w:t>蓝”开发之初，爱驰色彩设计人员与上海交通大学色彩学专家进行了深度联动，在PANTONE 19-4052 Classic Blue（</w:t>
      </w:r>
      <w:r>
        <w:rPr>
          <w:rFonts w:ascii="微软雅黑" w:eastAsia="微软雅黑" w:hAnsi="微软雅黑"/>
        </w:rPr>
        <w:t>经典蓝）色彩基础上，进行了独特演绎，打造出了独属于爱驰的</w:t>
      </w:r>
      <w:r>
        <w:rPr>
          <w:rFonts w:ascii="微软雅黑" w:eastAsia="微软雅黑" w:hAnsi="微软雅黑" w:hint="eastAsia"/>
        </w:rPr>
        <w:t>经典</w:t>
      </w:r>
      <w:r>
        <w:rPr>
          <w:rFonts w:ascii="微软雅黑" w:eastAsia="微软雅黑" w:hAnsi="微软雅黑"/>
        </w:rPr>
        <w:t>涂装</w:t>
      </w:r>
      <w:r w:rsidRPr="00E164A5">
        <w:rPr>
          <w:rFonts w:ascii="微软雅黑" w:eastAsia="微软雅黑" w:hAnsi="微软雅黑"/>
        </w:rPr>
        <w:t>。</w:t>
      </w:r>
    </w:p>
    <w:p w:rsidR="002F471C" w:rsidRPr="002F471C" w:rsidRDefault="002F471C" w:rsidP="002F471C">
      <w:pPr>
        <w:ind w:firstLineChars="200" w:firstLine="420"/>
        <w:rPr>
          <w:rFonts w:ascii="微软雅黑" w:eastAsia="微软雅黑" w:hAnsi="微软雅黑"/>
          <w:b/>
        </w:rPr>
      </w:pPr>
      <w:r w:rsidRPr="002F471C">
        <w:rPr>
          <w:rFonts w:ascii="微软雅黑" w:eastAsia="微软雅黑" w:hAnsi="微软雅黑" w:hint="eastAsia"/>
          <w:b/>
        </w:rPr>
        <w:t>岂止于</w:t>
      </w:r>
      <w:r>
        <w:rPr>
          <w:rFonts w:ascii="微软雅黑" w:eastAsia="微软雅黑" w:hAnsi="微软雅黑" w:hint="eastAsia"/>
          <w:b/>
        </w:rPr>
        <w:t>“</w:t>
      </w:r>
      <w:r w:rsidRPr="002F471C">
        <w:rPr>
          <w:rFonts w:ascii="微软雅黑" w:eastAsia="微软雅黑" w:hAnsi="微软雅黑" w:hint="eastAsia"/>
          <w:b/>
        </w:rPr>
        <w:t>蓝</w:t>
      </w:r>
      <w:r>
        <w:rPr>
          <w:rFonts w:ascii="微软雅黑" w:eastAsia="微软雅黑" w:hAnsi="微软雅黑" w:hint="eastAsia"/>
          <w:b/>
        </w:rPr>
        <w:t>”</w:t>
      </w:r>
      <w:r w:rsidRPr="002F471C">
        <w:rPr>
          <w:rFonts w:ascii="微软雅黑" w:eastAsia="微软雅黑" w:hAnsi="微软雅黑" w:hint="eastAsia"/>
          <w:b/>
        </w:rPr>
        <w:t>青出于蓝</w:t>
      </w:r>
      <w:r w:rsidRPr="002F471C">
        <w:rPr>
          <w:rFonts w:ascii="微软雅黑" w:eastAsia="微软雅黑" w:hAnsi="微软雅黑"/>
          <w:b/>
        </w:rPr>
        <w:t>胜于蓝</w:t>
      </w:r>
    </w:p>
    <w:p w:rsidR="00572535" w:rsidRDefault="002F471C" w:rsidP="002F471C">
      <w:pPr>
        <w:ind w:firstLineChars="200" w:firstLine="420"/>
        <w:rPr>
          <w:rFonts w:ascii="微软雅黑" w:eastAsia="微软雅黑" w:hAnsi="微软雅黑"/>
        </w:rPr>
      </w:pPr>
      <w:r w:rsidRPr="00CD3928">
        <w:rPr>
          <w:rFonts w:ascii="微软雅黑" w:eastAsia="微软雅黑" w:hAnsi="微软雅黑" w:hint="eastAsia"/>
        </w:rPr>
        <w:t>除此以外</w:t>
      </w:r>
      <w:r w:rsidRPr="00CD3928">
        <w:rPr>
          <w:rFonts w:ascii="微软雅黑" w:eastAsia="微软雅黑" w:hAnsi="微软雅黑"/>
        </w:rPr>
        <w:t>，</w:t>
      </w:r>
      <w:r w:rsidRPr="00CD3928">
        <w:rPr>
          <w:rFonts w:ascii="微软雅黑" w:eastAsia="微软雅黑" w:hAnsi="微软雅黑" w:hint="eastAsia"/>
        </w:rPr>
        <w:t>爱驰U5还有</w:t>
      </w:r>
      <w:r w:rsidRPr="00CD3928">
        <w:rPr>
          <w:rFonts w:ascii="微软雅黑" w:eastAsia="微软雅黑" w:hAnsi="微软雅黑"/>
        </w:rPr>
        <w:t>独特的出道色</w:t>
      </w:r>
      <w:r w:rsidRPr="00CD3928">
        <w:rPr>
          <w:rFonts w:ascii="微软雅黑" w:eastAsia="微软雅黑" w:hAnsi="微软雅黑" w:hint="eastAsia"/>
        </w:rPr>
        <w:t>——酷似“蒂芙尼蓝”的</w:t>
      </w:r>
      <w:r w:rsidRPr="00CD3928">
        <w:rPr>
          <w:rFonts w:ascii="微软雅黑" w:eastAsia="微软雅黑" w:hAnsi="微软雅黑"/>
        </w:rPr>
        <w:t>天青蓝</w:t>
      </w:r>
      <w:r w:rsidRPr="00CD3928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将</w:t>
      </w:r>
      <w:r>
        <w:rPr>
          <w:rFonts w:ascii="微软雅黑" w:eastAsia="微软雅黑" w:hAnsi="微软雅黑"/>
        </w:rPr>
        <w:t>蓝色玩转于时尚与科技之间</w:t>
      </w:r>
      <w:r>
        <w:rPr>
          <w:rFonts w:ascii="微软雅黑" w:eastAsia="微软雅黑" w:hAnsi="微软雅黑" w:hint="eastAsia"/>
        </w:rPr>
        <w:t>，青出于蓝</w:t>
      </w:r>
      <w:r>
        <w:rPr>
          <w:rFonts w:ascii="微软雅黑" w:eastAsia="微软雅黑" w:hAnsi="微软雅黑"/>
        </w:rPr>
        <w:t>胜于蓝的背后，</w:t>
      </w:r>
      <w:r>
        <w:rPr>
          <w:rFonts w:ascii="微软雅黑" w:eastAsia="微软雅黑" w:hAnsi="微软雅黑" w:hint="eastAsia"/>
        </w:rPr>
        <w:t>是</w:t>
      </w:r>
      <w:r>
        <w:rPr>
          <w:rFonts w:ascii="微软雅黑" w:eastAsia="微软雅黑" w:hAnsi="微软雅黑"/>
        </w:rPr>
        <w:t>爱驰汽车</w:t>
      </w:r>
      <w:r>
        <w:rPr>
          <w:rFonts w:ascii="微软雅黑" w:eastAsia="微软雅黑" w:hAnsi="微软雅黑" w:hint="eastAsia"/>
        </w:rPr>
        <w:t>传承德系</w:t>
      </w:r>
      <w:r>
        <w:rPr>
          <w:rFonts w:ascii="微软雅黑" w:eastAsia="微软雅黑" w:hAnsi="微软雅黑"/>
        </w:rPr>
        <w:t>造</w:t>
      </w:r>
      <w:r>
        <w:rPr>
          <w:rFonts w:ascii="微软雅黑" w:eastAsia="微软雅黑" w:hAnsi="微软雅黑" w:hint="eastAsia"/>
        </w:rPr>
        <w:t>车精髓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以智能</w:t>
      </w:r>
      <w:r>
        <w:rPr>
          <w:rFonts w:ascii="微软雅黑" w:eastAsia="微软雅黑" w:hAnsi="微软雅黑"/>
        </w:rPr>
        <w:t>科技</w:t>
      </w:r>
      <w:r>
        <w:rPr>
          <w:rFonts w:ascii="微软雅黑" w:eastAsia="微软雅黑" w:hAnsi="微软雅黑" w:hint="eastAsia"/>
        </w:rPr>
        <w:t>走出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电动车</w:t>
      </w:r>
      <w:r>
        <w:rPr>
          <w:rFonts w:ascii="微软雅黑" w:eastAsia="微软雅黑" w:hAnsi="微软雅黑"/>
        </w:rPr>
        <w:t>进化之路。</w:t>
      </w:r>
    </w:p>
    <w:p w:rsidR="00ED2AD5" w:rsidRPr="002F471C" w:rsidRDefault="00ED2AD5" w:rsidP="002F471C">
      <w:pPr>
        <w:ind w:firstLineChars="200" w:firstLine="420"/>
        <w:rPr>
          <w:rFonts w:ascii="微软雅黑" w:eastAsia="微软雅黑" w:hAnsi="微软雅黑"/>
        </w:rPr>
      </w:pPr>
      <w:r w:rsidRPr="00ED2AD5">
        <w:rPr>
          <w:rFonts w:ascii="微软雅黑" w:eastAsia="微软雅黑" w:hAnsi="微软雅黑"/>
          <w:noProof/>
        </w:rPr>
        <w:drawing>
          <wp:inline distT="0" distB="0" distL="0" distR="0">
            <wp:extent cx="4991100" cy="3324225"/>
            <wp:effectExtent l="0" t="0" r="0" b="9525"/>
            <wp:docPr id="8" name="图片 8" descr="K:\Public\品牌公关应用\公关信息库\欧版U5海外素材精选\欧版U5\U5图片素材\U5高清实景图\11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Public\品牌公关应用\公关信息库\欧版U5海外素材精选\欧版U5\U5图片素材\U5高清实景图\11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8E" w:rsidRPr="002F471C" w:rsidRDefault="0036348E" w:rsidP="002F471C">
      <w:pPr>
        <w:ind w:firstLineChars="200" w:firstLine="420"/>
        <w:rPr>
          <w:rFonts w:ascii="微软雅黑" w:eastAsia="微软雅黑" w:hAnsi="微软雅黑"/>
        </w:rPr>
      </w:pPr>
      <w:r w:rsidRPr="008A3AC4">
        <w:rPr>
          <w:rFonts w:ascii="微软雅黑" w:eastAsia="微软雅黑" w:hAnsi="微软雅黑" w:hint="eastAsia"/>
        </w:rPr>
        <w:t>作为一家智能</w:t>
      </w:r>
      <w:r w:rsidR="00480233" w:rsidRPr="008A3AC4">
        <w:rPr>
          <w:rFonts w:ascii="微软雅黑" w:eastAsia="微软雅黑" w:hAnsi="微软雅黑" w:hint="eastAsia"/>
        </w:rPr>
        <w:t>电动</w:t>
      </w:r>
      <w:r w:rsidRPr="008A3AC4">
        <w:rPr>
          <w:rFonts w:ascii="微软雅黑" w:eastAsia="微软雅黑" w:hAnsi="微软雅黑" w:hint="eastAsia"/>
        </w:rPr>
        <w:t>汽车公司，</w:t>
      </w:r>
      <w:r w:rsidR="002F471C">
        <w:rPr>
          <w:rFonts w:ascii="微软雅黑" w:eastAsia="微软雅黑" w:hAnsi="微软雅黑" w:hint="eastAsia"/>
        </w:rPr>
        <w:t>爱驰</w:t>
      </w:r>
      <w:r w:rsidR="002F471C">
        <w:rPr>
          <w:rFonts w:ascii="微软雅黑" w:eastAsia="微软雅黑" w:hAnsi="微软雅黑"/>
        </w:rPr>
        <w:t>汽车</w:t>
      </w:r>
      <w:r w:rsidR="002F471C">
        <w:rPr>
          <w:rFonts w:ascii="微软雅黑" w:eastAsia="微软雅黑" w:hAnsi="微软雅黑" w:hint="eastAsia"/>
        </w:rPr>
        <w:t>不仅仅</w:t>
      </w:r>
      <w:r w:rsidR="002F471C">
        <w:rPr>
          <w:rFonts w:ascii="微软雅黑" w:eastAsia="微软雅黑" w:hAnsi="微软雅黑"/>
        </w:rPr>
        <w:t>造</w:t>
      </w:r>
      <w:r w:rsidR="00876601">
        <w:rPr>
          <w:rFonts w:ascii="微软雅黑" w:eastAsia="微软雅黑" w:hAnsi="微软雅黑" w:hint="eastAsia"/>
        </w:rPr>
        <w:t>好</w:t>
      </w:r>
      <w:r w:rsidR="002F471C">
        <w:rPr>
          <w:rFonts w:ascii="微软雅黑" w:eastAsia="微软雅黑" w:hAnsi="微软雅黑"/>
        </w:rPr>
        <w:t>车，更</w:t>
      </w:r>
      <w:r w:rsidR="002F471C">
        <w:rPr>
          <w:rFonts w:ascii="微软雅黑" w:eastAsia="微软雅黑" w:hAnsi="微软雅黑" w:hint="eastAsia"/>
        </w:rPr>
        <w:t>注重</w:t>
      </w:r>
      <w:r w:rsidR="000014C6">
        <w:rPr>
          <w:rFonts w:ascii="微软雅黑" w:eastAsia="微软雅黑" w:hAnsi="微软雅黑" w:hint="eastAsia"/>
        </w:rPr>
        <w:t>核心技术的</w:t>
      </w:r>
      <w:r w:rsidR="002F471C">
        <w:rPr>
          <w:rFonts w:ascii="微软雅黑" w:eastAsia="微软雅黑" w:hAnsi="微软雅黑"/>
        </w:rPr>
        <w:t>自研和</w:t>
      </w:r>
      <w:r w:rsidR="00CD3928">
        <w:rPr>
          <w:rFonts w:ascii="微软雅黑" w:eastAsia="微软雅黑" w:hAnsi="微软雅黑"/>
        </w:rPr>
        <w:t>创新。</w:t>
      </w:r>
      <w:r w:rsidR="00480233" w:rsidRPr="008A3AC4">
        <w:rPr>
          <w:rFonts w:ascii="微软雅黑" w:eastAsia="微软雅黑" w:hAnsi="微软雅黑" w:hint="eastAsia"/>
        </w:rPr>
        <w:t>为解决市面上充电车位紧张、充电设施安装改造工程量大、用户充电操作繁琐等问题，</w:t>
      </w:r>
      <w:r w:rsidR="00876601">
        <w:rPr>
          <w:rFonts w:ascii="微软雅黑" w:eastAsia="微软雅黑" w:hAnsi="微软雅黑" w:hint="eastAsia"/>
        </w:rPr>
        <w:t>爱驰</w:t>
      </w:r>
      <w:r w:rsidR="00480233" w:rsidRPr="008A3AC4">
        <w:rPr>
          <w:rFonts w:ascii="微软雅黑" w:eastAsia="微软雅黑" w:hAnsi="微软雅黑" w:hint="eastAsia"/>
        </w:rPr>
        <w:t>自主研发了</w:t>
      </w:r>
      <w:r w:rsidR="00876601">
        <w:rPr>
          <w:rFonts w:ascii="微软雅黑" w:eastAsia="微软雅黑" w:hAnsi="微软雅黑" w:hint="eastAsia"/>
        </w:rPr>
        <w:t>移动</w:t>
      </w:r>
      <w:r w:rsidR="00480233" w:rsidRPr="008A3AC4">
        <w:rPr>
          <w:rFonts w:ascii="微软雅黑" w:eastAsia="微软雅黑" w:hAnsi="微软雅黑" w:hint="eastAsia"/>
        </w:rPr>
        <w:t>充电机器人，让“车找桩”变为“桩找车”，用户可通过</w:t>
      </w:r>
      <w:r w:rsidR="00480233" w:rsidRPr="008A3AC4">
        <w:rPr>
          <w:rFonts w:ascii="微软雅黑" w:eastAsia="微软雅黑" w:hAnsi="微软雅黑"/>
        </w:rPr>
        <w:t>智能手机APP“一键召唤”</w:t>
      </w:r>
      <w:r w:rsidR="00480233" w:rsidRPr="008A3AC4">
        <w:rPr>
          <w:rFonts w:ascii="微软雅黑" w:eastAsia="微软雅黑" w:hAnsi="微软雅黑" w:hint="eastAsia"/>
        </w:rPr>
        <w:t>移动充电机器人，其</w:t>
      </w:r>
      <w:r w:rsidR="00480233" w:rsidRPr="008A3AC4">
        <w:rPr>
          <w:rFonts w:ascii="微软雅黑" w:eastAsia="微软雅黑" w:hAnsi="微软雅黑"/>
        </w:rPr>
        <w:t>自动行驶到</w:t>
      </w:r>
      <w:r w:rsidR="00480233" w:rsidRPr="008A3AC4">
        <w:rPr>
          <w:rFonts w:ascii="微软雅黑" w:eastAsia="微软雅黑" w:hAnsi="微软雅黑" w:hint="eastAsia"/>
        </w:rPr>
        <w:t>用户</w:t>
      </w:r>
      <w:r w:rsidR="00480233" w:rsidRPr="008A3AC4">
        <w:rPr>
          <w:rFonts w:ascii="微软雅黑" w:eastAsia="微软雅黑" w:hAnsi="微软雅黑"/>
        </w:rPr>
        <w:t>车旁，开启充电</w:t>
      </w:r>
      <w:r w:rsidR="00480233" w:rsidRPr="002F471C">
        <w:rPr>
          <w:rFonts w:ascii="微软雅黑" w:eastAsia="微软雅黑" w:hAnsi="微软雅黑"/>
        </w:rPr>
        <w:t>模式，充电完成后即自动返回原地</w:t>
      </w:r>
      <w:r w:rsidR="00480233" w:rsidRPr="002F471C">
        <w:rPr>
          <w:rFonts w:ascii="微软雅黑" w:eastAsia="微软雅黑" w:hAnsi="微软雅黑" w:hint="eastAsia"/>
        </w:rPr>
        <w:t>，用户再也不用面对繁琐的充电操作</w:t>
      </w:r>
      <w:r w:rsidR="00876601">
        <w:rPr>
          <w:rFonts w:ascii="微软雅黑" w:eastAsia="微软雅黑" w:hAnsi="微软雅黑" w:hint="eastAsia"/>
        </w:rPr>
        <w:t>，该项目</w:t>
      </w:r>
      <w:r w:rsidR="00876601">
        <w:rPr>
          <w:rFonts w:ascii="微软雅黑" w:eastAsia="微软雅黑" w:hAnsi="微软雅黑"/>
        </w:rPr>
        <w:t>已</w:t>
      </w:r>
      <w:r w:rsidR="00876601">
        <w:rPr>
          <w:rFonts w:ascii="微软雅黑" w:eastAsia="微软雅黑" w:hAnsi="微软雅黑" w:hint="eastAsia"/>
        </w:rPr>
        <w:t>于</w:t>
      </w:r>
      <w:r w:rsidR="00876601">
        <w:rPr>
          <w:rFonts w:ascii="微软雅黑" w:eastAsia="微软雅黑" w:hAnsi="微软雅黑"/>
        </w:rPr>
        <w:t>上月</w:t>
      </w:r>
      <w:r w:rsidR="00876601">
        <w:rPr>
          <w:rFonts w:ascii="微软雅黑" w:eastAsia="微软雅黑" w:hAnsi="微软雅黑" w:hint="eastAsia"/>
        </w:rPr>
        <w:t>正式</w:t>
      </w:r>
      <w:r w:rsidR="00876601">
        <w:rPr>
          <w:rFonts w:ascii="微软雅黑" w:eastAsia="微软雅黑" w:hAnsi="微软雅黑"/>
        </w:rPr>
        <w:t>落地</w:t>
      </w:r>
      <w:r w:rsidR="00876601">
        <w:rPr>
          <w:rFonts w:ascii="微软雅黑" w:eastAsia="微软雅黑" w:hAnsi="微软雅黑" w:hint="eastAsia"/>
        </w:rPr>
        <w:t>海盐</w:t>
      </w:r>
      <w:r w:rsidR="00876601">
        <w:rPr>
          <w:rFonts w:ascii="微软雅黑" w:eastAsia="微软雅黑" w:hAnsi="微软雅黑"/>
        </w:rPr>
        <w:t>，助力</w:t>
      </w:r>
      <w:r w:rsidR="00876601">
        <w:rPr>
          <w:rFonts w:ascii="微软雅黑" w:eastAsia="微软雅黑" w:hAnsi="微软雅黑" w:hint="eastAsia"/>
        </w:rPr>
        <w:t>国家智能</w:t>
      </w:r>
      <w:r w:rsidR="00876601">
        <w:rPr>
          <w:rFonts w:ascii="微软雅黑" w:eastAsia="微软雅黑" w:hAnsi="微软雅黑"/>
        </w:rPr>
        <w:t>充电</w:t>
      </w:r>
      <w:r w:rsidR="00876601">
        <w:rPr>
          <w:rFonts w:ascii="微软雅黑" w:eastAsia="微软雅黑" w:hAnsi="微软雅黑" w:hint="eastAsia"/>
        </w:rPr>
        <w:t>基建布局</w:t>
      </w:r>
      <w:r w:rsidR="00876601">
        <w:rPr>
          <w:rFonts w:ascii="微软雅黑" w:eastAsia="微软雅黑" w:hAnsi="微软雅黑"/>
        </w:rPr>
        <w:t>。</w:t>
      </w:r>
    </w:p>
    <w:p w:rsidR="00480233" w:rsidRDefault="00480233" w:rsidP="00642000">
      <w:pPr>
        <w:jc w:val="center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0AC0A51F" wp14:editId="1B8B48EA">
            <wp:extent cx="4962525" cy="3296799"/>
            <wp:effectExtent l="0" t="0" r="0" b="0"/>
            <wp:docPr id="3" name="图片 3" descr="图片包含 汽车, 户外, 路, 交通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汽车, 户外, 路, 交通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886" cy="329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33" w:rsidRDefault="00480233">
      <w:pPr>
        <w:rPr>
          <w:rFonts w:ascii="Helvetica" w:hAnsi="Helvetica" w:cs="Helvetica"/>
          <w:color w:val="000000"/>
          <w:shd w:val="clear" w:color="auto" w:fill="FFFFFF"/>
        </w:rPr>
      </w:pPr>
    </w:p>
    <w:p w:rsidR="00CD3928" w:rsidRDefault="00CD3928" w:rsidP="00642000">
      <w:pPr>
        <w:jc w:val="center"/>
        <w:rPr>
          <w:rFonts w:ascii="Helvetica" w:hAnsi="Helvetica" w:cs="Helvetica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47972CA" wp14:editId="12356B8E">
            <wp:extent cx="4991100" cy="2909748"/>
            <wp:effectExtent l="0" t="0" r="0" b="5080"/>
            <wp:docPr id="4" name="图片 4" descr="C:\Users\zhongxr\Documents\WXWork\1688853112727501\Cache\Image\2020-10\企业微信截图_16032473872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ongxr\Documents\WXWork\1688853112727501\Cache\Image\2020-10\企业微信截图_160324738724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80" cy="292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D0" w:rsidRDefault="00480233" w:rsidP="002F471C">
      <w:pPr>
        <w:ind w:firstLineChars="200" w:firstLine="420"/>
        <w:rPr>
          <w:rFonts w:ascii="微软雅黑" w:eastAsia="微软雅黑" w:hAnsi="微软雅黑"/>
        </w:rPr>
      </w:pPr>
      <w:r w:rsidRPr="002F471C">
        <w:rPr>
          <w:rFonts w:ascii="微软雅黑" w:eastAsia="微软雅黑" w:hAnsi="微软雅黑" w:hint="eastAsia"/>
        </w:rPr>
        <w:t>此外，爱驰汽车</w:t>
      </w:r>
      <w:r w:rsidR="00FC2AC4" w:rsidRPr="002F471C">
        <w:rPr>
          <w:rFonts w:ascii="微软雅黑" w:eastAsia="微软雅黑" w:hAnsi="微软雅黑" w:hint="eastAsia"/>
        </w:rPr>
        <w:t>以工业4.0标准打造的“物理工厂+数字工厂”的双胞胎智慧工厂，作为第一个能够生产全球最领先上钢下铝车身结构的工厂，它拥有世界上最快的机械压力机冲压线，自动化率高达100%，可以共线生产六种车型；同时，这也是一座符合国内最高排放标准的绿色工厂。从这座智慧工厂里生产出来的车通过了欧盟严苛的检验标准，获得了进入</w:t>
      </w:r>
      <w:r w:rsidR="00A15E89">
        <w:rPr>
          <w:rFonts w:ascii="微软雅黑" w:eastAsia="微软雅黑" w:hAnsi="微软雅黑" w:hint="eastAsia"/>
        </w:rPr>
        <w:t>欧盟汽车市场的入场券</w:t>
      </w:r>
      <w:r w:rsidR="00FC2AC4" w:rsidRPr="002F471C">
        <w:rPr>
          <w:rFonts w:ascii="微软雅黑" w:eastAsia="微软雅黑" w:hAnsi="微软雅黑" w:hint="eastAsia"/>
        </w:rPr>
        <w:t>，今年，爱驰U</w:t>
      </w:r>
      <w:r w:rsidR="00FC2AC4" w:rsidRPr="002F471C">
        <w:rPr>
          <w:rFonts w:ascii="微软雅黑" w:eastAsia="微软雅黑" w:hAnsi="微软雅黑"/>
        </w:rPr>
        <w:t>5</w:t>
      </w:r>
      <w:r w:rsidR="00642000">
        <w:rPr>
          <w:rFonts w:ascii="微软雅黑" w:eastAsia="微软雅黑" w:hAnsi="微软雅黑" w:hint="eastAsia"/>
        </w:rPr>
        <w:t>已经</w:t>
      </w:r>
      <w:r w:rsidR="00642000">
        <w:rPr>
          <w:rFonts w:ascii="微软雅黑" w:eastAsia="微软雅黑" w:hAnsi="微软雅黑"/>
        </w:rPr>
        <w:t>全面打开欧盟市场</w:t>
      </w:r>
      <w:r w:rsidR="00A15E89">
        <w:rPr>
          <w:rFonts w:ascii="微软雅黑" w:eastAsia="微软雅黑" w:hAnsi="微软雅黑"/>
        </w:rPr>
        <w:t>，</w:t>
      </w:r>
      <w:r w:rsidR="00642000">
        <w:rPr>
          <w:rFonts w:ascii="微软雅黑" w:eastAsia="微软雅黑" w:hAnsi="微软雅黑" w:hint="eastAsia"/>
        </w:rPr>
        <w:t>欧版</w:t>
      </w:r>
      <w:r w:rsidR="00642000">
        <w:rPr>
          <w:rFonts w:ascii="微软雅黑" w:eastAsia="微软雅黑" w:hAnsi="微软雅黑"/>
        </w:rPr>
        <w:t>爱驰</w:t>
      </w:r>
      <w:r w:rsidR="00642000">
        <w:rPr>
          <w:rFonts w:ascii="微软雅黑" w:eastAsia="微软雅黑" w:hAnsi="微软雅黑" w:hint="eastAsia"/>
        </w:rPr>
        <w:t>U5在</w:t>
      </w:r>
      <w:r w:rsidR="00642000">
        <w:rPr>
          <w:rFonts w:ascii="微软雅黑" w:eastAsia="微软雅黑" w:hAnsi="微软雅黑"/>
        </w:rPr>
        <w:t>欧洲</w:t>
      </w:r>
      <w:r w:rsidR="00A15E89">
        <w:rPr>
          <w:rFonts w:ascii="微软雅黑" w:eastAsia="微软雅黑" w:hAnsi="微软雅黑"/>
        </w:rPr>
        <w:t>获得</w:t>
      </w:r>
      <w:r w:rsidR="00A15E89">
        <w:rPr>
          <w:rFonts w:ascii="微软雅黑" w:eastAsia="微软雅黑" w:hAnsi="微软雅黑" w:hint="eastAsia"/>
        </w:rPr>
        <w:t>不俗</w:t>
      </w:r>
      <w:r w:rsidR="00A15E89">
        <w:rPr>
          <w:rFonts w:ascii="微软雅黑" w:eastAsia="微软雅黑" w:hAnsi="微软雅黑"/>
        </w:rPr>
        <w:t>的销量成绩</w:t>
      </w:r>
      <w:r w:rsidR="00642000">
        <w:rPr>
          <w:rFonts w:ascii="微软雅黑" w:eastAsia="微软雅黑" w:hAnsi="微软雅黑" w:hint="eastAsia"/>
        </w:rPr>
        <w:t>。</w:t>
      </w:r>
      <w:r w:rsidR="00FC2AC4" w:rsidRPr="00876601">
        <w:rPr>
          <w:rFonts w:ascii="微软雅黑" w:eastAsia="微软雅黑" w:hAnsi="微软雅黑"/>
        </w:rPr>
        <w:t>近期</w:t>
      </w:r>
      <w:r w:rsidR="00642000">
        <w:rPr>
          <w:rFonts w:ascii="微软雅黑" w:eastAsia="微软雅黑" w:hAnsi="微软雅黑" w:hint="eastAsia"/>
        </w:rPr>
        <w:t>，</w:t>
      </w:r>
      <w:r w:rsidR="00FC2AC4" w:rsidRPr="00876601">
        <w:rPr>
          <w:rFonts w:ascii="微软雅黑" w:eastAsia="微软雅黑" w:hAnsi="微软雅黑" w:hint="eastAsia"/>
        </w:rPr>
        <w:t>爱驰</w:t>
      </w:r>
      <w:r w:rsidR="00A15E89" w:rsidRPr="00876601">
        <w:rPr>
          <w:rFonts w:ascii="微软雅黑" w:eastAsia="微软雅黑" w:hAnsi="微软雅黑" w:hint="eastAsia"/>
        </w:rPr>
        <w:t>汽车</w:t>
      </w:r>
      <w:r w:rsidR="00A15E89" w:rsidRPr="00876601">
        <w:rPr>
          <w:rFonts w:ascii="微软雅黑" w:eastAsia="微软雅黑" w:hAnsi="微软雅黑"/>
        </w:rPr>
        <w:t>或将</w:t>
      </w:r>
      <w:r w:rsidR="00642000">
        <w:rPr>
          <w:rFonts w:ascii="微软雅黑" w:eastAsia="微软雅黑" w:hAnsi="微软雅黑" w:hint="eastAsia"/>
        </w:rPr>
        <w:t>开辟</w:t>
      </w:r>
      <w:r w:rsidR="00642000">
        <w:rPr>
          <w:rFonts w:ascii="微软雅黑" w:eastAsia="微软雅黑" w:hAnsi="微软雅黑"/>
        </w:rPr>
        <w:t>欧盟以外的国际市场，</w:t>
      </w:r>
      <w:r w:rsidR="00A15E89" w:rsidRPr="00876601">
        <w:rPr>
          <w:rFonts w:ascii="微软雅黑" w:eastAsia="微软雅黑" w:hAnsi="微软雅黑"/>
        </w:rPr>
        <w:t>登陆</w:t>
      </w:r>
      <w:r w:rsidR="00A15E89" w:rsidRPr="00876601">
        <w:rPr>
          <w:rFonts w:ascii="微软雅黑" w:eastAsia="微软雅黑" w:hAnsi="微软雅黑" w:hint="eastAsia"/>
        </w:rPr>
        <w:t>以</w:t>
      </w:r>
      <w:r w:rsidR="00025E9D" w:rsidRPr="00876601">
        <w:rPr>
          <w:rFonts w:ascii="微软雅黑" w:eastAsia="微软雅黑" w:hAnsi="微软雅黑" w:hint="eastAsia"/>
        </w:rPr>
        <w:t>“</w:t>
      </w:r>
      <w:r w:rsidR="00A15E89" w:rsidRPr="00876601">
        <w:rPr>
          <w:rFonts w:ascii="微软雅黑" w:eastAsia="微软雅黑" w:hAnsi="微软雅黑" w:hint="eastAsia"/>
        </w:rPr>
        <w:t>科技强国</w:t>
      </w:r>
      <w:r w:rsidR="00025E9D" w:rsidRPr="00876601">
        <w:rPr>
          <w:rFonts w:ascii="微软雅黑" w:eastAsia="微软雅黑" w:hAnsi="微软雅黑" w:hint="eastAsia"/>
        </w:rPr>
        <w:t>”</w:t>
      </w:r>
      <w:r w:rsidR="00A15E89" w:rsidRPr="00876601">
        <w:rPr>
          <w:rFonts w:ascii="微软雅黑" w:eastAsia="微软雅黑" w:hAnsi="微软雅黑"/>
        </w:rPr>
        <w:t>著称的</w:t>
      </w:r>
      <w:r w:rsidR="00C26EA1">
        <w:rPr>
          <w:rFonts w:ascii="微软雅黑" w:eastAsia="微软雅黑" w:hAnsi="微软雅黑" w:hint="eastAsia"/>
        </w:rPr>
        <w:t>中东国度</w:t>
      </w:r>
      <w:r w:rsidR="00C26EA1">
        <w:rPr>
          <w:rFonts w:ascii="微软雅黑" w:eastAsia="微软雅黑" w:hAnsi="微软雅黑"/>
        </w:rPr>
        <w:t>以色列</w:t>
      </w:r>
      <w:r w:rsidR="00FC2AC4" w:rsidRPr="00876601">
        <w:rPr>
          <w:rFonts w:ascii="微软雅黑" w:eastAsia="微软雅黑" w:hAnsi="微软雅黑" w:hint="eastAsia"/>
        </w:rPr>
        <w:t>。</w:t>
      </w:r>
    </w:p>
    <w:p w:rsidR="00C26EA1" w:rsidRDefault="00ED2AD5" w:rsidP="00880A2C">
      <w:pPr>
        <w:ind w:firstLineChars="200" w:firstLine="420"/>
        <w:rPr>
          <w:rFonts w:ascii="微软雅黑" w:eastAsia="微软雅黑" w:hAnsi="微软雅黑"/>
        </w:rPr>
      </w:pPr>
      <w:r w:rsidRPr="00ED2AD5">
        <w:rPr>
          <w:rFonts w:ascii="微软雅黑" w:eastAsia="微软雅黑" w:hAnsi="微软雅黑"/>
          <w:noProof/>
        </w:rPr>
        <w:drawing>
          <wp:inline distT="0" distB="0" distL="0" distR="0">
            <wp:extent cx="5274310" cy="3518595"/>
            <wp:effectExtent l="0" t="0" r="2540" b="5715"/>
            <wp:docPr id="10" name="图片 10" descr="K:\Public\品牌公关应用\公关信息库\欧版U5海外素材精选\Trip to Corsica\Trip to Corsica\ALI_0914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Public\品牌公关应用\公关信息库\欧版U5海外素材精选\Trip to Corsica\Trip to Corsica\ALI_0914_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1C" w:rsidRDefault="00BD26EA" w:rsidP="00BD26E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除了</w:t>
      </w:r>
      <w:r>
        <w:rPr>
          <w:rFonts w:ascii="微软雅黑" w:eastAsia="微软雅黑" w:hAnsi="微软雅黑"/>
        </w:rPr>
        <w:t>紧跟科技时代的流行色彩，</w:t>
      </w:r>
      <w:r>
        <w:rPr>
          <w:rFonts w:ascii="微软雅黑" w:eastAsia="微软雅黑" w:hAnsi="微软雅黑" w:hint="eastAsia"/>
        </w:rPr>
        <w:t>爱驰</w:t>
      </w:r>
      <w:r>
        <w:rPr>
          <w:rFonts w:ascii="微软雅黑" w:eastAsia="微软雅黑" w:hAnsi="微软雅黑"/>
        </w:rPr>
        <w:t>汽车通过深耕智能互联</w:t>
      </w:r>
      <w:r>
        <w:rPr>
          <w:rFonts w:ascii="微软雅黑" w:eastAsia="微软雅黑" w:hAnsi="微软雅黑" w:hint="eastAsia"/>
        </w:rPr>
        <w:t>与</w:t>
      </w:r>
      <w:r>
        <w:rPr>
          <w:rFonts w:ascii="微软雅黑" w:eastAsia="微软雅黑" w:hAnsi="微软雅黑"/>
        </w:rPr>
        <w:t>智能驾驶，</w:t>
      </w:r>
      <w:r>
        <w:rPr>
          <w:rFonts w:ascii="微软雅黑" w:eastAsia="微软雅黑" w:hAnsi="微软雅黑" w:hint="eastAsia"/>
        </w:rPr>
        <w:t>以</w:t>
      </w:r>
      <w:r>
        <w:rPr>
          <w:rFonts w:ascii="微软雅黑" w:eastAsia="微软雅黑" w:hAnsi="微软雅黑"/>
        </w:rPr>
        <w:t>“</w:t>
      </w:r>
      <w:r w:rsidRPr="00876601">
        <w:rPr>
          <w:rFonts w:ascii="微软雅黑" w:eastAsia="微软雅黑" w:hAnsi="微软雅黑"/>
        </w:rPr>
        <w:t>AI-Tech智爱科技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带领用户</w:t>
      </w:r>
      <w:r>
        <w:rPr>
          <w:rFonts w:ascii="微软雅黑" w:eastAsia="微软雅黑" w:hAnsi="微软雅黑"/>
        </w:rPr>
        <w:t>开启</w:t>
      </w:r>
      <w:r>
        <w:rPr>
          <w:rFonts w:ascii="微软雅黑" w:eastAsia="微软雅黑" w:hAnsi="微软雅黑" w:hint="eastAsia"/>
        </w:rPr>
        <w:t>智能用车时代。</w:t>
      </w:r>
      <w:r w:rsidR="00CD3928" w:rsidRPr="00876601">
        <w:rPr>
          <w:rFonts w:ascii="微软雅黑" w:eastAsia="微软雅黑" w:hAnsi="微软雅黑" w:hint="eastAsia"/>
        </w:rPr>
        <w:t>在</w:t>
      </w:r>
      <w:r w:rsidR="00CD3928" w:rsidRPr="00876601">
        <w:rPr>
          <w:rFonts w:ascii="微软雅黑" w:eastAsia="微软雅黑" w:hAnsi="微软雅黑"/>
        </w:rPr>
        <w:t>智能驾驶方面，</w:t>
      </w:r>
      <w:r w:rsidR="00876601" w:rsidRPr="00876601">
        <w:rPr>
          <w:rFonts w:ascii="微软雅黑" w:eastAsia="微软雅黑" w:hAnsi="微软雅黑" w:hint="eastAsia"/>
        </w:rPr>
        <w:t>爱驰汽车凭借</w:t>
      </w:r>
      <w:r w:rsidR="00876601" w:rsidRPr="00876601">
        <w:rPr>
          <w:rFonts w:ascii="微软雅黑" w:eastAsia="微软雅黑" w:hAnsi="微软雅黑"/>
        </w:rPr>
        <w:t>AI智驾技术，全面开放SCC超级巡航、ACC全速域自适应巡航、APA智慧泊车等多个L2+级智能驾驶功能场景，带来一键操控的驾驶体验；在智能网联方面，</w:t>
      </w:r>
      <w:r>
        <w:rPr>
          <w:rFonts w:ascii="微软雅黑" w:eastAsia="微软雅黑" w:hAnsi="微软雅黑" w:hint="eastAsia"/>
        </w:rPr>
        <w:t>爱驰</w:t>
      </w:r>
      <w:r w:rsidRPr="00BD26EA">
        <w:rPr>
          <w:rFonts w:ascii="微软雅黑" w:eastAsia="微软雅黑" w:hAnsi="微软雅黑" w:hint="eastAsia"/>
        </w:rPr>
        <w:t>可以实现语音控制车辆硬件、免唤醒语音控制、多轮对话、连续指令、语音闪念胶囊、自定义语音合成等功能，让人车交流更为便捷、智能。京东车家互联</w:t>
      </w:r>
      <w:r w:rsidR="00E64FBA">
        <w:rPr>
          <w:rFonts w:ascii="微软雅黑" w:eastAsia="微软雅黑" w:hAnsi="微软雅黑" w:hint="eastAsia"/>
        </w:rPr>
        <w:t>等</w:t>
      </w:r>
      <w:r w:rsidR="00876601" w:rsidRPr="00876601">
        <w:rPr>
          <w:rFonts w:ascii="微软雅黑" w:eastAsia="微软雅黑" w:hAnsi="微软雅黑"/>
        </w:rPr>
        <w:t>丰富的车联网生态，</w:t>
      </w:r>
      <w:r w:rsidRPr="00BD26EA">
        <w:rPr>
          <w:rFonts w:ascii="微软雅黑" w:eastAsia="微软雅黑" w:hAnsi="微软雅黑" w:hint="eastAsia"/>
        </w:rPr>
        <w:t>助力</w:t>
      </w:r>
      <w:r w:rsidRPr="00BD26EA">
        <w:rPr>
          <w:rFonts w:ascii="微软雅黑" w:eastAsia="微软雅黑" w:hAnsi="微软雅黑"/>
        </w:rPr>
        <w:t>2021款爱驰U5突破出行工具属性，化身出行伴侣</w:t>
      </w:r>
      <w:r w:rsidR="00876601" w:rsidRPr="00876601">
        <w:rPr>
          <w:rFonts w:ascii="微软雅黑" w:eastAsia="微软雅黑" w:hAnsi="微软雅黑"/>
        </w:rPr>
        <w:t>。</w:t>
      </w:r>
    </w:p>
    <w:p w:rsidR="00880A2C" w:rsidRDefault="00880A2C" w:rsidP="00BD26EA">
      <w:pPr>
        <w:ind w:firstLineChars="200" w:firstLine="420"/>
        <w:rPr>
          <w:rFonts w:ascii="微软雅黑" w:eastAsia="微软雅黑" w:hAnsi="微软雅黑"/>
        </w:rPr>
      </w:pPr>
    </w:p>
    <w:p w:rsidR="00880A2C" w:rsidRDefault="00880A2C" w:rsidP="00880A2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高速驾驶辅助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A2C" w:rsidRDefault="00880A2C" w:rsidP="00880A2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19780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框架-新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A2C" w:rsidRDefault="00880A2C" w:rsidP="00BD26E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科技成就智能出行体验，</w:t>
      </w:r>
      <w:r w:rsidR="0098081D">
        <w:rPr>
          <w:rFonts w:ascii="微软雅黑" w:eastAsia="微软雅黑" w:hAnsi="微软雅黑" w:hint="eastAsia"/>
        </w:rPr>
        <w:t>爱驰汽车深谙技术对于一家科创企业的重要意义，从产品研发、生产制造到质量把控，爱驰“A</w:t>
      </w:r>
      <w:r w:rsidR="0098081D">
        <w:rPr>
          <w:rFonts w:ascii="微软雅黑" w:eastAsia="微软雅黑" w:hAnsi="微软雅黑"/>
        </w:rPr>
        <w:t>I</w:t>
      </w:r>
      <w:r w:rsidR="0098081D">
        <w:rPr>
          <w:rFonts w:ascii="微软雅黑" w:eastAsia="微软雅黑" w:hAnsi="微软雅黑" w:hint="eastAsia"/>
        </w:rPr>
        <w:t>-</w:t>
      </w:r>
      <w:r w:rsidR="0098081D">
        <w:rPr>
          <w:rFonts w:ascii="微软雅黑" w:eastAsia="微软雅黑" w:hAnsi="微软雅黑"/>
        </w:rPr>
        <w:t>T</w:t>
      </w:r>
      <w:r w:rsidR="0098081D">
        <w:rPr>
          <w:rFonts w:ascii="微软雅黑" w:eastAsia="微软雅黑" w:hAnsi="微软雅黑" w:hint="eastAsia"/>
        </w:rPr>
        <w:t>ech智爱科技”贯穿始终，</w:t>
      </w:r>
      <w:r w:rsidR="002A72F7">
        <w:rPr>
          <w:rFonts w:ascii="微软雅黑" w:eastAsia="微软雅黑" w:hAnsi="微软雅黑" w:hint="eastAsia"/>
        </w:rPr>
        <w:t>凭借先进性理念、创新性技术持续推动产品进化，提升用户出行体验。</w:t>
      </w:r>
    </w:p>
    <w:sectPr w:rsidR="00880A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42B" w:rsidRDefault="00EF642B" w:rsidP="00E54A7E">
      <w:r>
        <w:separator/>
      </w:r>
    </w:p>
  </w:endnote>
  <w:endnote w:type="continuationSeparator" w:id="0">
    <w:p w:rsidR="00EF642B" w:rsidRDefault="00EF642B" w:rsidP="00E5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42B" w:rsidRDefault="00EF642B" w:rsidP="00E54A7E">
      <w:r>
        <w:separator/>
      </w:r>
    </w:p>
  </w:footnote>
  <w:footnote w:type="continuationSeparator" w:id="0">
    <w:p w:rsidR="00EF642B" w:rsidRDefault="00EF642B" w:rsidP="00E54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E20"/>
    <w:rsid w:val="000014C6"/>
    <w:rsid w:val="00025E9D"/>
    <w:rsid w:val="00076521"/>
    <w:rsid w:val="0008437D"/>
    <w:rsid w:val="00136B6D"/>
    <w:rsid w:val="001C232A"/>
    <w:rsid w:val="002A4E77"/>
    <w:rsid w:val="002A72F7"/>
    <w:rsid w:val="002F471C"/>
    <w:rsid w:val="00326A32"/>
    <w:rsid w:val="0036348E"/>
    <w:rsid w:val="003E709F"/>
    <w:rsid w:val="00480233"/>
    <w:rsid w:val="00505275"/>
    <w:rsid w:val="005360F0"/>
    <w:rsid w:val="00572535"/>
    <w:rsid w:val="005E68C7"/>
    <w:rsid w:val="005E771D"/>
    <w:rsid w:val="00642000"/>
    <w:rsid w:val="007D2036"/>
    <w:rsid w:val="008502BD"/>
    <w:rsid w:val="00876601"/>
    <w:rsid w:val="00880A2C"/>
    <w:rsid w:val="008A3AC4"/>
    <w:rsid w:val="0098081D"/>
    <w:rsid w:val="009E1A03"/>
    <w:rsid w:val="00A15E89"/>
    <w:rsid w:val="00AD5E20"/>
    <w:rsid w:val="00B25954"/>
    <w:rsid w:val="00B67A77"/>
    <w:rsid w:val="00BD26EA"/>
    <w:rsid w:val="00C26EA1"/>
    <w:rsid w:val="00C635D0"/>
    <w:rsid w:val="00C74F8F"/>
    <w:rsid w:val="00CD3928"/>
    <w:rsid w:val="00DC6DE4"/>
    <w:rsid w:val="00E54A7E"/>
    <w:rsid w:val="00E64FBA"/>
    <w:rsid w:val="00ED2AD5"/>
    <w:rsid w:val="00EF642B"/>
    <w:rsid w:val="00F06158"/>
    <w:rsid w:val="00FA5231"/>
    <w:rsid w:val="00FC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D5478"/>
  <w15:chartTrackingRefBased/>
  <w15:docId w15:val="{87E695EE-11C4-4C15-AE4F-1B800F44E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A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4A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4A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4A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237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钟晓茹</dc:creator>
  <cp:keywords/>
  <dc:description/>
  <cp:lastModifiedBy>叶凡</cp:lastModifiedBy>
  <cp:revision>2</cp:revision>
  <dcterms:created xsi:type="dcterms:W3CDTF">2020-10-21T09:06:00Z</dcterms:created>
  <dcterms:modified xsi:type="dcterms:W3CDTF">2020-10-21T09:06:00Z</dcterms:modified>
</cp:coreProperties>
</file>